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8932"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32"/>
      </w:tblGrid>
      <w:tr w:rsidR="00F61971" w:rsidRPr="00A65C00" w:rsidTr="000C456F">
        <w:trPr>
          <w:trHeight w:val="548"/>
        </w:trPr>
        <w:tc>
          <w:tcPr>
            <w:tcW w:w="8932" w:type="dxa"/>
            <w:shd w:val="clear" w:color="auto" w:fill="auto"/>
          </w:tcPr>
          <w:p w:rsidR="00F61971" w:rsidRPr="00C72121" w:rsidRDefault="00F61971" w:rsidP="000C456F">
            <w:pPr>
              <w:spacing w:before="122" w:line="448" w:lineRule="auto"/>
              <w:ind w:right="19"/>
              <w:jc w:val="center"/>
              <w:rPr>
                <w:rFonts w:ascii="Arial" w:hAnsi="Arial" w:cs="Arial"/>
                <w:b/>
                <w:sz w:val="24"/>
              </w:rPr>
            </w:pPr>
            <w:r w:rsidRPr="00F61971">
              <w:rPr>
                <w:rFonts w:ascii="Arial" w:hAnsi="Arial" w:cs="Arial"/>
                <w:b/>
                <w:sz w:val="24"/>
              </w:rPr>
              <w:t>ANEXO X</w:t>
            </w:r>
            <w:r w:rsidR="002D77D0">
              <w:rPr>
                <w:rFonts w:ascii="Arial" w:hAnsi="Arial" w:cs="Arial"/>
                <w:b/>
                <w:sz w:val="24"/>
              </w:rPr>
              <w:t>I</w:t>
            </w:r>
            <w:r w:rsidR="000C456F">
              <w:rPr>
                <w:rFonts w:ascii="Arial" w:hAnsi="Arial" w:cs="Arial"/>
                <w:b/>
                <w:sz w:val="24"/>
              </w:rPr>
              <w:t>V</w:t>
            </w:r>
            <w:r w:rsidRPr="00F61971">
              <w:rPr>
                <w:rFonts w:ascii="Arial" w:hAnsi="Arial" w:cs="Arial"/>
                <w:b/>
                <w:sz w:val="24"/>
              </w:rPr>
              <w:t xml:space="preserve"> – TERMO DE COMPROMISSO DE MANUTENÇÃO DE SIGILO</w:t>
            </w:r>
          </w:p>
        </w:tc>
      </w:tr>
    </w:tbl>
    <w:p w:rsidR="00C0674B" w:rsidRDefault="00C0674B" w:rsidP="00C0674B">
      <w:pPr>
        <w:widowControl/>
        <w:autoSpaceDE/>
        <w:spacing w:before="240" w:line="276" w:lineRule="auto"/>
        <w:jc w:val="center"/>
        <w:rPr>
          <w:rFonts w:ascii="Arial" w:hAnsi="Arial" w:cs="Arial"/>
          <w:i/>
          <w:iCs/>
          <w:color w:val="EE0000"/>
          <w:lang w:val="pt-BR" w:eastAsia="pt-BR"/>
        </w:rPr>
      </w:pPr>
      <w:r>
        <w:rPr>
          <w:rFonts w:ascii="Arial" w:hAnsi="Arial" w:cs="Arial"/>
          <w:i/>
          <w:iCs/>
          <w:color w:val="EE0000"/>
          <w:lang w:val="pt-BR" w:eastAsia="pt-BR"/>
        </w:rPr>
        <w:t>(em papel timbrado da licitante)</w:t>
      </w:r>
    </w:p>
    <w:p w:rsidR="00F61971" w:rsidRPr="00294274" w:rsidRDefault="00F61971" w:rsidP="007578C6">
      <w:pPr>
        <w:widowControl/>
        <w:autoSpaceDE/>
        <w:autoSpaceDN/>
        <w:spacing w:before="120" w:line="276" w:lineRule="auto"/>
        <w:jc w:val="both"/>
        <w:rPr>
          <w:rFonts w:ascii="Arial" w:hAnsi="Arial" w:cs="Arial"/>
          <w:lang w:val="pt-BR" w:eastAsia="pt-BR"/>
        </w:rPr>
      </w:pPr>
      <w:r w:rsidRPr="00294274">
        <w:rPr>
          <w:rFonts w:ascii="Arial" w:hAnsi="Arial" w:cs="Arial"/>
          <w:lang w:val="pt-BR" w:eastAsia="pt-BR"/>
        </w:rPr>
        <w:t>À Comissão de Contratação</w:t>
      </w:r>
    </w:p>
    <w:p w:rsidR="00F61971" w:rsidRPr="00294274" w:rsidRDefault="00F61971" w:rsidP="007578C6">
      <w:pPr>
        <w:widowControl/>
        <w:autoSpaceDE/>
        <w:autoSpaceDN/>
        <w:spacing w:before="120" w:line="276" w:lineRule="auto"/>
        <w:jc w:val="both"/>
        <w:rPr>
          <w:rFonts w:ascii="Arial" w:hAnsi="Arial" w:cs="Arial"/>
          <w:lang w:val="pt-BR" w:eastAsia="pt-BR"/>
        </w:rPr>
      </w:pPr>
      <w:r w:rsidRPr="00294274">
        <w:rPr>
          <w:rFonts w:ascii="Arial" w:hAnsi="Arial" w:cs="Arial"/>
          <w:lang w:val="pt-BR" w:eastAsia="pt-BR"/>
        </w:rPr>
        <w:t>Concorrência nº 001/2026 – CRM-PR</w:t>
      </w:r>
    </w:p>
    <w:p w:rsidR="00F61971" w:rsidRDefault="00F61971" w:rsidP="007578C6">
      <w:pPr>
        <w:widowControl/>
        <w:autoSpaceDE/>
        <w:autoSpaceDN/>
        <w:spacing w:before="120" w:line="276" w:lineRule="auto"/>
        <w:jc w:val="both"/>
        <w:rPr>
          <w:rFonts w:ascii="Arial" w:hAnsi="Arial" w:cs="Arial"/>
          <w:lang w:val="pt-BR" w:eastAsia="pt-BR"/>
        </w:rPr>
      </w:pPr>
      <w:proofErr w:type="gramStart"/>
      <w:r w:rsidRPr="00294274">
        <w:rPr>
          <w:rFonts w:ascii="Arial" w:hAnsi="Arial" w:cs="Arial"/>
          <w:lang w:val="pt-BR" w:eastAsia="pt-BR"/>
        </w:rPr>
        <w:t>Processo SEI</w:t>
      </w:r>
      <w:proofErr w:type="gramEnd"/>
      <w:r w:rsidRPr="00294274">
        <w:rPr>
          <w:rFonts w:ascii="Arial" w:hAnsi="Arial" w:cs="Arial"/>
          <w:lang w:val="pt-BR" w:eastAsia="pt-BR"/>
        </w:rPr>
        <w:t xml:space="preserve"> nº 26.14.000001750-4</w:t>
      </w:r>
    </w:p>
    <w:p w:rsidR="007578C6" w:rsidRDefault="007578C6" w:rsidP="00F61971">
      <w:pPr>
        <w:widowControl/>
        <w:autoSpaceDE/>
        <w:autoSpaceDN/>
        <w:spacing w:before="240" w:line="276" w:lineRule="auto"/>
        <w:jc w:val="both"/>
        <w:rPr>
          <w:rFonts w:ascii="Arial" w:hAnsi="Arial" w:cs="Arial"/>
          <w:lang w:val="pt-BR" w:eastAsia="pt-BR"/>
        </w:rPr>
      </w:pPr>
    </w:p>
    <w:p w:rsidR="00F61971" w:rsidRDefault="00F61971" w:rsidP="00F61971">
      <w:pPr>
        <w:widowControl/>
        <w:autoSpaceDE/>
        <w:autoSpaceDN/>
        <w:spacing w:before="240" w:line="276" w:lineRule="auto"/>
        <w:jc w:val="center"/>
        <w:rPr>
          <w:rFonts w:ascii="Arial" w:hAnsi="Arial" w:cs="Arial"/>
          <w:b/>
          <w:bCs/>
          <w:sz w:val="28"/>
          <w:szCs w:val="28"/>
          <w:lang w:eastAsia="pt-BR"/>
        </w:rPr>
      </w:pPr>
      <w:r w:rsidRPr="00F61971">
        <w:rPr>
          <w:rFonts w:ascii="Arial" w:hAnsi="Arial" w:cs="Arial"/>
          <w:b/>
          <w:bCs/>
          <w:sz w:val="28"/>
          <w:szCs w:val="28"/>
          <w:lang w:eastAsia="pt-BR"/>
        </w:rPr>
        <w:t>TERMO DE COMPROMISSO DE MANUTENÇÃO DE SIGILO</w:t>
      </w:r>
    </w:p>
    <w:p w:rsidR="00F61971" w:rsidRDefault="00F61971" w:rsidP="00F61971">
      <w:pPr>
        <w:widowControl/>
        <w:autoSpaceDE/>
        <w:autoSpaceDN/>
        <w:spacing w:before="240" w:line="360" w:lineRule="auto"/>
        <w:jc w:val="both"/>
        <w:rPr>
          <w:rFonts w:ascii="Arial" w:hAnsi="Arial" w:cs="Arial"/>
          <w:lang w:eastAsia="pt-BR"/>
        </w:rPr>
      </w:pPr>
      <w:r w:rsidRPr="00F61971">
        <w:rPr>
          <w:rFonts w:ascii="Arial" w:hAnsi="Arial" w:cs="Arial"/>
          <w:lang w:eastAsia="pt-BR"/>
        </w:rPr>
        <w:t xml:space="preserve">A empresa </w:t>
      </w:r>
      <w:r w:rsidRPr="00F61971">
        <w:rPr>
          <w:rFonts w:ascii="Arial" w:hAnsi="Arial" w:cs="Arial"/>
          <w:b/>
          <w:bCs/>
          <w:lang w:eastAsia="pt-BR"/>
        </w:rPr>
        <w:t>[RAZÃO SOCIAL DA LICITANTE]</w:t>
      </w:r>
      <w:r w:rsidRPr="00F61971">
        <w:rPr>
          <w:rFonts w:ascii="Arial" w:hAnsi="Arial" w:cs="Arial"/>
          <w:lang w:eastAsia="pt-BR"/>
        </w:rPr>
        <w:t xml:space="preserve">, inscrita no Cadastro Nacional da Pessoa Jurídica – CNPJ sob o nº </w:t>
      </w:r>
      <w:r w:rsidRPr="00F61971">
        <w:rPr>
          <w:rFonts w:ascii="Arial" w:hAnsi="Arial" w:cs="Arial"/>
          <w:b/>
          <w:bCs/>
          <w:lang w:eastAsia="pt-BR"/>
        </w:rPr>
        <w:t>[●]</w:t>
      </w:r>
      <w:r w:rsidRPr="00F61971">
        <w:rPr>
          <w:rFonts w:ascii="Arial" w:hAnsi="Arial" w:cs="Arial"/>
          <w:lang w:eastAsia="pt-BR"/>
        </w:rPr>
        <w:t xml:space="preserve">, com sede à </w:t>
      </w:r>
      <w:r w:rsidRPr="00F61971">
        <w:rPr>
          <w:rFonts w:ascii="Arial" w:hAnsi="Arial" w:cs="Arial"/>
          <w:b/>
          <w:bCs/>
          <w:lang w:eastAsia="pt-BR"/>
        </w:rPr>
        <w:t>[ENDEREÇO COMPLETO]</w:t>
      </w:r>
      <w:r w:rsidRPr="00F61971">
        <w:rPr>
          <w:rFonts w:ascii="Arial" w:hAnsi="Arial" w:cs="Arial"/>
          <w:lang w:eastAsia="pt-BR"/>
        </w:rPr>
        <w:t xml:space="preserve">, por intermédio de seu representante legal, Sr.(a) </w:t>
      </w:r>
      <w:r w:rsidRPr="00F61971">
        <w:rPr>
          <w:rFonts w:ascii="Arial" w:hAnsi="Arial" w:cs="Arial"/>
          <w:b/>
          <w:bCs/>
          <w:lang w:eastAsia="pt-BR"/>
        </w:rPr>
        <w:t>[NOME COMPLETO]</w:t>
      </w:r>
      <w:r w:rsidRPr="00F61971">
        <w:rPr>
          <w:rFonts w:ascii="Arial" w:hAnsi="Arial" w:cs="Arial"/>
          <w:lang w:eastAsia="pt-BR"/>
        </w:rPr>
        <w:t xml:space="preserve">, portador(a) da Carteira de Identidade nº </w:t>
      </w:r>
      <w:r w:rsidRPr="00F61971">
        <w:rPr>
          <w:rFonts w:ascii="Arial" w:hAnsi="Arial" w:cs="Arial"/>
          <w:b/>
          <w:bCs/>
          <w:lang w:eastAsia="pt-BR"/>
        </w:rPr>
        <w:t>[●]</w:t>
      </w:r>
      <w:r w:rsidRPr="00F61971">
        <w:rPr>
          <w:rFonts w:ascii="Arial" w:hAnsi="Arial" w:cs="Arial"/>
          <w:lang w:eastAsia="pt-BR"/>
        </w:rPr>
        <w:t xml:space="preserve">, expedida pelo(a) </w:t>
      </w:r>
      <w:r w:rsidRPr="00F61971">
        <w:rPr>
          <w:rFonts w:ascii="Arial" w:hAnsi="Arial" w:cs="Arial"/>
          <w:b/>
          <w:bCs/>
          <w:lang w:eastAsia="pt-BR"/>
        </w:rPr>
        <w:t>[ÓRGÃO EMISSOR]</w:t>
      </w:r>
      <w:r w:rsidRPr="00F61971">
        <w:rPr>
          <w:rFonts w:ascii="Arial" w:hAnsi="Arial" w:cs="Arial"/>
          <w:lang w:eastAsia="pt-BR"/>
        </w:rPr>
        <w:t xml:space="preserve">, inscrito(a) no Cadastro de Pessoas Físicas – CPF sob o nº </w:t>
      </w:r>
      <w:r w:rsidRPr="00F61971">
        <w:rPr>
          <w:rFonts w:ascii="Arial" w:hAnsi="Arial" w:cs="Arial"/>
          <w:b/>
          <w:bCs/>
          <w:lang w:eastAsia="pt-BR"/>
        </w:rPr>
        <w:t>[●]</w:t>
      </w:r>
      <w:r w:rsidRPr="00F61971">
        <w:rPr>
          <w:rFonts w:ascii="Arial" w:hAnsi="Arial" w:cs="Arial"/>
          <w:lang w:eastAsia="pt-BR"/>
        </w:rPr>
        <w:t xml:space="preserve">, doravante denominada </w:t>
      </w:r>
      <w:r w:rsidRPr="00F61971">
        <w:rPr>
          <w:rFonts w:ascii="Arial" w:hAnsi="Arial" w:cs="Arial"/>
          <w:b/>
          <w:bCs/>
          <w:lang w:eastAsia="pt-BR"/>
        </w:rPr>
        <w:t>COMPROMISSÁRIA</w:t>
      </w:r>
      <w:r w:rsidRPr="00F61971">
        <w:rPr>
          <w:rFonts w:ascii="Arial" w:hAnsi="Arial" w:cs="Arial"/>
          <w:lang w:eastAsia="pt-BR"/>
        </w:rPr>
        <w:t xml:space="preserve">, para fins de participação na Concorrência nº 001/2026, promovida pelo Conselho Regional de Medicina do Estado do Paraná </w:t>
      </w:r>
      <w:r w:rsidR="000C456F">
        <w:rPr>
          <w:rFonts w:ascii="Arial" w:hAnsi="Arial" w:cs="Arial"/>
          <w:lang w:eastAsia="pt-BR"/>
        </w:rPr>
        <w:t>(</w:t>
      </w:r>
      <w:r w:rsidRPr="00F61971">
        <w:rPr>
          <w:rFonts w:ascii="Arial" w:hAnsi="Arial" w:cs="Arial"/>
          <w:lang w:eastAsia="pt-BR"/>
        </w:rPr>
        <w:t>CRM-PR</w:t>
      </w:r>
      <w:r w:rsidR="000C456F">
        <w:rPr>
          <w:rFonts w:ascii="Arial" w:hAnsi="Arial" w:cs="Arial"/>
          <w:lang w:eastAsia="pt-BR"/>
        </w:rPr>
        <w:t>)</w:t>
      </w:r>
      <w:r w:rsidRPr="00F61971">
        <w:rPr>
          <w:rFonts w:ascii="Arial" w:hAnsi="Arial" w:cs="Arial"/>
          <w:lang w:eastAsia="pt-BR"/>
        </w:rPr>
        <w:t xml:space="preserve">, firma o presente </w:t>
      </w:r>
      <w:r w:rsidRPr="00F61971">
        <w:rPr>
          <w:rFonts w:ascii="Arial" w:hAnsi="Arial" w:cs="Arial"/>
          <w:b/>
          <w:bCs/>
          <w:lang w:eastAsia="pt-BR"/>
        </w:rPr>
        <w:t>Termo de Compromisso de Manutenção de Sigilo</w:t>
      </w:r>
      <w:r w:rsidRPr="00F61971">
        <w:rPr>
          <w:rFonts w:ascii="Arial" w:hAnsi="Arial" w:cs="Arial"/>
          <w:lang w:eastAsia="pt-BR"/>
        </w:rPr>
        <w:t>, mediante as seguintes condições:</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 xml:space="preserve">A COMPROMISSÁRIA compromete-se a manter absoluto sigilo sobre todas as informações, documentos, dados, materiais, </w:t>
      </w:r>
      <w:proofErr w:type="spellStart"/>
      <w:r w:rsidRPr="00F61971">
        <w:rPr>
          <w:rFonts w:ascii="Arial" w:hAnsi="Arial" w:cs="Arial"/>
          <w:i/>
          <w:iCs/>
          <w:lang w:val="pt-BR" w:eastAsia="pt-BR"/>
        </w:rPr>
        <w:t>briefings</w:t>
      </w:r>
      <w:proofErr w:type="spellEnd"/>
      <w:r w:rsidRPr="00F61971">
        <w:rPr>
          <w:rFonts w:ascii="Arial" w:hAnsi="Arial" w:cs="Arial"/>
          <w:lang w:val="pt-BR" w:eastAsia="pt-BR"/>
        </w:rPr>
        <w:t>, estratégias, estudos, peças, campanhas, conteúdos, registros, credenciais, acessos, sistemas, arquivos ou quaisquer outros elementos a que venha a ter acesso em razão da licitação ou da eventual execução contratual.</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O dever de sigilo abrange informações classificadas ou não como sigilosas, dados institucionais, dados pessoais, dados pessoais sensíveis, informações estratégicas, técnicas, administrativas, financeiras, operacionais, comunicacionais ou quaisquer informações não públicas relacionadas ao CRM-PR.</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A COMPROMISSÁRIA obriga-se a utilizar as informações acessadas exclusivamente para os fins necessários à participação na licitação e, se contratada, à execução do contrato, sendo vedada sua utilização para finalidade diversa, própria ou de terceiros.</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 xml:space="preserve">A COMPROMISSÁRIA compromete-se a não divulgar, reproduzir, compartilhar, disponibilizar, transferir, publicar, explorar comercialmente ou </w:t>
      </w:r>
      <w:r w:rsidRPr="00F61971">
        <w:rPr>
          <w:rFonts w:ascii="Arial" w:hAnsi="Arial" w:cs="Arial"/>
          <w:lang w:val="pt-BR" w:eastAsia="pt-BR"/>
        </w:rPr>
        <w:lastRenderedPageBreak/>
        <w:t>permitir o acesso de terceiros às informações protegidas por este termo, salvo mediante autorização prévia e expressa do CRM-PR ou por imposição legal.</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A COMPROMISSÁRIA deverá adotar medidas técnicas, administrativas e organizacionais adequadas para preservar a confidencialidade, integridade, disponibilidade e segurança das informações acessadas em razão da licitação ou da execução contratual.</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A COMPROMISSÁRIA obriga-se a cientificar seus sócios, administradores, dirigentes, empregados, prepostos, representantes, profissionais, fornecedores e terceiros eventualmente envolvidos quanto ao dever de sigilo ora assumido, responsabilizando-se integralmente por sua observância.</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Caso ocorra acesso indevido, perda, extravio, divulgação não autorizada, incidente de segurança ou qualquer situação que possa comprometer a confidencialidade das informações, a COMPROMISSÁRIA deverá comunicar imediatamente o CRM-PR, indicando as circunstâncias do fato, as informações eventualmente afetadas e as medidas adotadas para contenção e mitigação dos riscos.</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O dever de sigilo permanecerá vigente durante todo o procedimento licitatório, durante a execução contratual, se houver, e após o encerramento da relação com o CRM-PR, enquanto as informações não se tornarem públicas por meio legítimo ou enquanto sua divulgação puder causar prejuízo ao interesse público, ao CRM-PR, a terceiros ou aos titulares de dados pessoais.</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O descumprimento deste Termo sujeitará a COMPROMISSÁRIA à responsabilização administrativa, civil e penal cabível, sem prejuízo da aplicação das sanções previstas no Edital, no contrato e na legislação aplicável.</w:t>
      </w:r>
    </w:p>
    <w:p w:rsidR="00F61971" w:rsidRPr="00F61971" w:rsidRDefault="00F61971" w:rsidP="00F61971">
      <w:pPr>
        <w:pStyle w:val="PargrafodaLista"/>
        <w:widowControl/>
        <w:numPr>
          <w:ilvl w:val="0"/>
          <w:numId w:val="1"/>
        </w:numPr>
        <w:autoSpaceDE/>
        <w:autoSpaceDN/>
        <w:spacing w:before="240" w:line="360" w:lineRule="auto"/>
        <w:jc w:val="both"/>
        <w:rPr>
          <w:rFonts w:ascii="Arial" w:hAnsi="Arial" w:cs="Arial"/>
          <w:lang w:val="pt-BR" w:eastAsia="pt-BR"/>
        </w:rPr>
      </w:pPr>
      <w:r w:rsidRPr="00F61971">
        <w:rPr>
          <w:rFonts w:ascii="Arial" w:hAnsi="Arial" w:cs="Arial"/>
          <w:lang w:val="pt-BR" w:eastAsia="pt-BR"/>
        </w:rPr>
        <w:t>A assinatura deste Termo não afasta a observância da Lei nº 13.709/2018 – Lei Geral de Proteção de Dados Pessoais – LGPD, da Lei nº 12.527/2011 – Lei de Acesso à Informação, quando aplicável, da Lei nº 14.133/2021 e das demais normas pertinentes.</w:t>
      </w:r>
    </w:p>
    <w:p w:rsidR="00F61971" w:rsidRDefault="00F61971" w:rsidP="00F61971">
      <w:pPr>
        <w:widowControl/>
        <w:autoSpaceDE/>
        <w:autoSpaceDN/>
        <w:spacing w:before="240" w:line="360" w:lineRule="auto"/>
        <w:jc w:val="both"/>
        <w:rPr>
          <w:rFonts w:ascii="Arial" w:hAnsi="Arial" w:cs="Arial"/>
          <w:lang w:val="pt-BR" w:eastAsia="pt-BR"/>
        </w:rPr>
      </w:pPr>
      <w:r w:rsidRPr="00B141D0">
        <w:rPr>
          <w:rFonts w:ascii="Arial" w:hAnsi="Arial" w:cs="Arial"/>
          <w:lang w:val="pt-BR" w:eastAsia="pt-BR"/>
        </w:rPr>
        <w:t>Por ser expressão da verdade, firma a presente declaração.</w:t>
      </w:r>
    </w:p>
    <w:p w:rsidR="00F61971" w:rsidRPr="00DB5480" w:rsidRDefault="00F61971" w:rsidP="00F61971">
      <w:pPr>
        <w:widowControl/>
        <w:autoSpaceDE/>
        <w:autoSpaceDN/>
        <w:spacing w:before="240" w:line="312" w:lineRule="auto"/>
        <w:jc w:val="center"/>
        <w:rPr>
          <w:rFonts w:ascii="Arial" w:hAnsi="Arial" w:cs="Arial"/>
          <w:lang w:val="pt-BR" w:eastAsia="pt-BR"/>
        </w:rPr>
      </w:pPr>
      <w:r w:rsidRPr="00DB5480">
        <w:rPr>
          <w:rFonts w:ascii="Arial" w:hAnsi="Arial" w:cs="Arial"/>
          <w:lang w:val="pt-BR" w:eastAsia="pt-BR"/>
        </w:rPr>
        <w:t>[Local], [data].</w:t>
      </w:r>
    </w:p>
    <w:p w:rsidR="00F61971" w:rsidRPr="00DB5480" w:rsidRDefault="00F61971" w:rsidP="00F61971">
      <w:pPr>
        <w:widowControl/>
        <w:autoSpaceDE/>
        <w:autoSpaceDN/>
        <w:spacing w:before="240" w:line="312" w:lineRule="auto"/>
        <w:jc w:val="center"/>
        <w:rPr>
          <w:rFonts w:ascii="Arial" w:hAnsi="Arial" w:cs="Arial"/>
          <w:lang w:val="pt-BR" w:eastAsia="pt-BR"/>
        </w:rPr>
      </w:pPr>
      <w:r>
        <w:rPr>
          <w:rFonts w:ascii="Arial" w:hAnsi="Arial" w:cs="Arial"/>
          <w:lang w:val="pt-BR" w:eastAsia="pt-BR"/>
        </w:rPr>
        <w:t>___________________________</w:t>
      </w:r>
    </w:p>
    <w:p w:rsidR="00F61971" w:rsidRPr="00DB5480" w:rsidRDefault="00F61971" w:rsidP="00F61971">
      <w:pPr>
        <w:widowControl/>
        <w:autoSpaceDE/>
        <w:autoSpaceDN/>
        <w:spacing w:line="312" w:lineRule="auto"/>
        <w:jc w:val="center"/>
        <w:rPr>
          <w:rFonts w:ascii="Arial" w:hAnsi="Arial" w:cs="Arial"/>
          <w:lang w:val="pt-BR" w:eastAsia="pt-BR"/>
        </w:rPr>
      </w:pPr>
      <w:r w:rsidRPr="00DB5480">
        <w:rPr>
          <w:rFonts w:ascii="Arial" w:hAnsi="Arial" w:cs="Arial"/>
          <w:lang w:val="pt-BR" w:eastAsia="pt-BR"/>
        </w:rPr>
        <w:t>[Nome do representante legal]</w:t>
      </w:r>
    </w:p>
    <w:p w:rsidR="00A9325A" w:rsidRDefault="00F61971" w:rsidP="007578C6">
      <w:pPr>
        <w:widowControl/>
        <w:autoSpaceDE/>
        <w:autoSpaceDN/>
        <w:spacing w:line="312" w:lineRule="auto"/>
        <w:jc w:val="center"/>
      </w:pPr>
      <w:r w:rsidRPr="00DB5480">
        <w:rPr>
          <w:rFonts w:ascii="Arial" w:hAnsi="Arial" w:cs="Arial"/>
          <w:lang w:val="pt-BR" w:eastAsia="pt-BR"/>
        </w:rPr>
        <w:t>[Cargo]</w:t>
      </w:r>
    </w:p>
    <w:sectPr w:rsidR="00A9325A" w:rsidSect="000C456F">
      <w:headerReference w:type="default" r:id="rId7"/>
      <w:pgSz w:w="11906" w:h="16838"/>
      <w:pgMar w:top="191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DBC" w:rsidRDefault="00613DBC" w:rsidP="000C456F">
      <w:r>
        <w:separator/>
      </w:r>
    </w:p>
  </w:endnote>
  <w:endnote w:type="continuationSeparator" w:id="0">
    <w:p w:rsidR="00613DBC" w:rsidRDefault="00613DBC" w:rsidP="000C45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DBC" w:rsidRDefault="00613DBC" w:rsidP="000C456F">
      <w:r>
        <w:separator/>
      </w:r>
    </w:p>
  </w:footnote>
  <w:footnote w:type="continuationSeparator" w:id="0">
    <w:p w:rsidR="00613DBC" w:rsidRDefault="00613DBC" w:rsidP="000C4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56F" w:rsidRDefault="000C456F">
    <w:pPr>
      <w:pStyle w:val="Cabealho"/>
    </w:pPr>
    <w:r w:rsidRPr="000C456F">
      <w:drawing>
        <wp:inline distT="0" distB="0" distL="0" distR="0">
          <wp:extent cx="5400040" cy="653879"/>
          <wp:effectExtent l="1905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00040" cy="65387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396857"/>
    <w:multiLevelType w:val="hybridMultilevel"/>
    <w:tmpl w:val="1DDCF02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43AD17B2"/>
    <w:multiLevelType w:val="hybridMultilevel"/>
    <w:tmpl w:val="08748746"/>
    <w:lvl w:ilvl="0" w:tplc="82381214">
      <w:start w:val="6"/>
      <w:numFmt w:val="bullet"/>
      <w:lvlText w:val=""/>
      <w:lvlJc w:val="left"/>
      <w:pPr>
        <w:ind w:left="735" w:hanging="375"/>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A2A7E"/>
    <w:rsid w:val="000C456F"/>
    <w:rsid w:val="001D0E66"/>
    <w:rsid w:val="002D77D0"/>
    <w:rsid w:val="003E3B5F"/>
    <w:rsid w:val="0055371A"/>
    <w:rsid w:val="00613DBC"/>
    <w:rsid w:val="00670F71"/>
    <w:rsid w:val="007578C6"/>
    <w:rsid w:val="008341B9"/>
    <w:rsid w:val="008611EB"/>
    <w:rsid w:val="00A9325A"/>
    <w:rsid w:val="00AA2A7E"/>
    <w:rsid w:val="00C0674B"/>
    <w:rsid w:val="00F6197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pt-BR" w:eastAsia="ja-JP"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971"/>
    <w:pPr>
      <w:widowControl w:val="0"/>
      <w:autoSpaceDE w:val="0"/>
      <w:autoSpaceDN w:val="0"/>
      <w:spacing w:after="0" w:line="240" w:lineRule="auto"/>
    </w:pPr>
    <w:rPr>
      <w:rFonts w:ascii="Times New Roman" w:eastAsia="Times New Roman" w:hAnsi="Times New Roman" w:cs="Times New Roman"/>
      <w:kern w:val="0"/>
      <w:sz w:val="22"/>
      <w:szCs w:val="22"/>
      <w:lang w:val="pt-PT" w:eastAsia="en-US"/>
    </w:rPr>
  </w:style>
  <w:style w:type="paragraph" w:styleId="Ttulo1">
    <w:name w:val="heading 1"/>
    <w:basedOn w:val="Normal"/>
    <w:next w:val="Normal"/>
    <w:link w:val="Ttulo1Char"/>
    <w:uiPriority w:val="9"/>
    <w:qFormat/>
    <w:rsid w:val="00AA2A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AA2A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AA2A7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AA2A7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AA2A7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A2A7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A2A7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A2A7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A2A7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A2A7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A2A7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A2A7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A2A7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A2A7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A2A7E"/>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A2A7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A2A7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A2A7E"/>
    <w:rPr>
      <w:rFonts w:eastAsiaTheme="majorEastAsia" w:cstheme="majorBidi"/>
      <w:color w:val="272727" w:themeColor="text1" w:themeTint="D8"/>
    </w:rPr>
  </w:style>
  <w:style w:type="paragraph" w:styleId="Ttulo">
    <w:name w:val="Title"/>
    <w:basedOn w:val="Normal"/>
    <w:next w:val="Normal"/>
    <w:link w:val="TtuloChar"/>
    <w:uiPriority w:val="10"/>
    <w:qFormat/>
    <w:rsid w:val="00AA2A7E"/>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A2A7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A2A7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A2A7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A2A7E"/>
    <w:pPr>
      <w:spacing w:before="160"/>
      <w:jc w:val="center"/>
    </w:pPr>
    <w:rPr>
      <w:i/>
      <w:iCs/>
      <w:color w:val="404040" w:themeColor="text1" w:themeTint="BF"/>
    </w:rPr>
  </w:style>
  <w:style w:type="character" w:customStyle="1" w:styleId="CitaoChar">
    <w:name w:val="Citação Char"/>
    <w:basedOn w:val="Fontepargpadro"/>
    <w:link w:val="Citao"/>
    <w:uiPriority w:val="29"/>
    <w:rsid w:val="00AA2A7E"/>
    <w:rPr>
      <w:i/>
      <w:iCs/>
      <w:color w:val="404040" w:themeColor="text1" w:themeTint="BF"/>
    </w:rPr>
  </w:style>
  <w:style w:type="paragraph" w:styleId="PargrafodaLista">
    <w:name w:val="List Paragraph"/>
    <w:basedOn w:val="Normal"/>
    <w:uiPriority w:val="34"/>
    <w:qFormat/>
    <w:rsid w:val="00AA2A7E"/>
    <w:pPr>
      <w:ind w:left="720"/>
      <w:contextualSpacing/>
    </w:pPr>
  </w:style>
  <w:style w:type="character" w:styleId="nfaseIntensa">
    <w:name w:val="Intense Emphasis"/>
    <w:basedOn w:val="Fontepargpadro"/>
    <w:uiPriority w:val="21"/>
    <w:qFormat/>
    <w:rsid w:val="00AA2A7E"/>
    <w:rPr>
      <w:i/>
      <w:iCs/>
      <w:color w:val="0F4761" w:themeColor="accent1" w:themeShade="BF"/>
    </w:rPr>
  </w:style>
  <w:style w:type="paragraph" w:styleId="CitaoIntensa">
    <w:name w:val="Intense Quote"/>
    <w:basedOn w:val="Normal"/>
    <w:next w:val="Normal"/>
    <w:link w:val="CitaoIntensaChar"/>
    <w:uiPriority w:val="30"/>
    <w:qFormat/>
    <w:rsid w:val="00AA2A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A2A7E"/>
    <w:rPr>
      <w:i/>
      <w:iCs/>
      <w:color w:val="0F4761" w:themeColor="accent1" w:themeShade="BF"/>
    </w:rPr>
  </w:style>
  <w:style w:type="character" w:styleId="RefernciaIntensa">
    <w:name w:val="Intense Reference"/>
    <w:basedOn w:val="Fontepargpadro"/>
    <w:uiPriority w:val="32"/>
    <w:qFormat/>
    <w:rsid w:val="00AA2A7E"/>
    <w:rPr>
      <w:b/>
      <w:bCs/>
      <w:smallCaps/>
      <w:color w:val="0F4761" w:themeColor="accent1" w:themeShade="BF"/>
      <w:spacing w:val="5"/>
    </w:rPr>
  </w:style>
  <w:style w:type="table" w:customStyle="1" w:styleId="TableNormal">
    <w:name w:val="Table Normal"/>
    <w:uiPriority w:val="2"/>
    <w:semiHidden/>
    <w:unhideWhenUsed/>
    <w:qFormat/>
    <w:rsid w:val="00F61971"/>
    <w:pPr>
      <w:widowControl w:val="0"/>
      <w:autoSpaceDE w:val="0"/>
      <w:autoSpaceDN w:val="0"/>
      <w:spacing w:after="0" w:line="240" w:lineRule="auto"/>
    </w:pPr>
    <w:rPr>
      <w:rFonts w:eastAsiaTheme="minorHAnsi"/>
      <w:kern w:val="0"/>
      <w:sz w:val="22"/>
      <w:szCs w:val="22"/>
      <w:lang w:val="en-US" w:eastAsia="en-US"/>
    </w:rPr>
    <w:tblPr>
      <w:tblInd w:w="0" w:type="dxa"/>
      <w:tblCellMar>
        <w:top w:w="0" w:type="dxa"/>
        <w:left w:w="0" w:type="dxa"/>
        <w:bottom w:w="0" w:type="dxa"/>
        <w:right w:w="0" w:type="dxa"/>
      </w:tblCellMar>
    </w:tblPr>
  </w:style>
  <w:style w:type="paragraph" w:styleId="Cabealho">
    <w:name w:val="header"/>
    <w:basedOn w:val="Normal"/>
    <w:link w:val="CabealhoChar"/>
    <w:uiPriority w:val="99"/>
    <w:semiHidden/>
    <w:unhideWhenUsed/>
    <w:rsid w:val="000C456F"/>
    <w:pPr>
      <w:tabs>
        <w:tab w:val="center" w:pos="4252"/>
        <w:tab w:val="right" w:pos="8504"/>
      </w:tabs>
    </w:pPr>
  </w:style>
  <w:style w:type="character" w:customStyle="1" w:styleId="CabealhoChar">
    <w:name w:val="Cabeçalho Char"/>
    <w:basedOn w:val="Fontepargpadro"/>
    <w:link w:val="Cabealho"/>
    <w:uiPriority w:val="99"/>
    <w:semiHidden/>
    <w:rsid w:val="000C456F"/>
    <w:rPr>
      <w:rFonts w:ascii="Times New Roman" w:eastAsia="Times New Roman" w:hAnsi="Times New Roman" w:cs="Times New Roman"/>
      <w:kern w:val="0"/>
      <w:sz w:val="22"/>
      <w:szCs w:val="22"/>
      <w:lang w:val="pt-PT" w:eastAsia="en-US"/>
    </w:rPr>
  </w:style>
  <w:style w:type="paragraph" w:styleId="Rodap">
    <w:name w:val="footer"/>
    <w:basedOn w:val="Normal"/>
    <w:link w:val="RodapChar"/>
    <w:uiPriority w:val="99"/>
    <w:semiHidden/>
    <w:unhideWhenUsed/>
    <w:rsid w:val="000C456F"/>
    <w:pPr>
      <w:tabs>
        <w:tab w:val="center" w:pos="4252"/>
        <w:tab w:val="right" w:pos="8504"/>
      </w:tabs>
    </w:pPr>
  </w:style>
  <w:style w:type="character" w:customStyle="1" w:styleId="RodapChar">
    <w:name w:val="Rodapé Char"/>
    <w:basedOn w:val="Fontepargpadro"/>
    <w:link w:val="Rodap"/>
    <w:uiPriority w:val="99"/>
    <w:semiHidden/>
    <w:rsid w:val="000C456F"/>
    <w:rPr>
      <w:rFonts w:ascii="Times New Roman" w:eastAsia="Times New Roman" w:hAnsi="Times New Roman" w:cs="Times New Roman"/>
      <w:kern w:val="0"/>
      <w:sz w:val="22"/>
      <w:szCs w:val="22"/>
      <w:lang w:val="pt-PT" w:eastAsia="en-US"/>
    </w:rPr>
  </w:style>
  <w:style w:type="paragraph" w:styleId="Textodebalo">
    <w:name w:val="Balloon Text"/>
    <w:basedOn w:val="Normal"/>
    <w:link w:val="TextodebaloChar"/>
    <w:uiPriority w:val="99"/>
    <w:semiHidden/>
    <w:unhideWhenUsed/>
    <w:rsid w:val="000C456F"/>
    <w:rPr>
      <w:rFonts w:ascii="Tahoma" w:hAnsi="Tahoma" w:cs="Tahoma"/>
      <w:sz w:val="16"/>
      <w:szCs w:val="16"/>
    </w:rPr>
  </w:style>
  <w:style w:type="character" w:customStyle="1" w:styleId="TextodebaloChar">
    <w:name w:val="Texto de balão Char"/>
    <w:basedOn w:val="Fontepargpadro"/>
    <w:link w:val="Textodebalo"/>
    <w:uiPriority w:val="99"/>
    <w:semiHidden/>
    <w:rsid w:val="000C456F"/>
    <w:rPr>
      <w:rFonts w:ascii="Tahoma" w:eastAsia="Times New Roman" w:hAnsi="Tahoma" w:cs="Tahoma"/>
      <w:kern w:val="0"/>
      <w:sz w:val="16"/>
      <w:szCs w:val="16"/>
      <w:lang w:val="pt-PT"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607</Words>
  <Characters>3282</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Müller Cândido</dc:creator>
  <cp:keywords/>
  <dc:description/>
  <cp:lastModifiedBy>jacinta.guimaraes</cp:lastModifiedBy>
  <cp:revision>7</cp:revision>
  <dcterms:created xsi:type="dcterms:W3CDTF">2026-05-30T19:48:00Z</dcterms:created>
  <dcterms:modified xsi:type="dcterms:W3CDTF">2026-06-03T18:33:00Z</dcterms:modified>
</cp:coreProperties>
</file>